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0C2118">
            <w:pPr>
              <w:rPr>
                <w:b/>
              </w:rPr>
            </w:pPr>
            <w:r>
              <w:rPr>
                <w:b/>
              </w:rPr>
              <w:t xml:space="preserve">Assist. Prof. Dr. </w:t>
            </w:r>
            <w:proofErr w:type="spellStart"/>
            <w:r w:rsidR="000C2118">
              <w:rPr>
                <w:b/>
              </w:rPr>
              <w:t>Saed</w:t>
            </w:r>
            <w:proofErr w:type="spellEnd"/>
            <w:r w:rsidR="000C2118">
              <w:rPr>
                <w:b/>
              </w:rPr>
              <w:t xml:space="preserve">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C2118">
            <w:pPr>
              <w:rPr>
                <w:b/>
              </w:rPr>
            </w:pPr>
            <w:r>
              <w:rPr>
                <w:b/>
              </w:rPr>
              <w:t>saed.alqaraleh</w:t>
            </w:r>
            <w:r w:rsidR="0011351F">
              <w:rPr>
                <w:b/>
              </w:rPr>
              <w:t>@hku.edu.tr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2F6178" w:rsidP="002F6178">
            <w:pPr>
              <w:rPr>
                <w:rFonts w:ascii="Times New Roman" w:hAnsi="Times New Roman" w:cs="Times New Roman"/>
                <w:sz w:val="24"/>
                <w:szCs w:val="24"/>
              </w:rPr>
            </w:pPr>
            <w:r w:rsidRPr="002F6178">
              <w:rPr>
                <w:b/>
                <w:sz w:val="20"/>
              </w:rPr>
              <w:t xml:space="preserve">Implementation </w:t>
            </w:r>
            <w:r>
              <w:rPr>
                <w:b/>
                <w:sz w:val="20"/>
              </w:rPr>
              <w:t>o</w:t>
            </w:r>
            <w:r w:rsidRPr="002F6178">
              <w:rPr>
                <w:b/>
                <w:sz w:val="20"/>
              </w:rPr>
              <w:t xml:space="preserve">f </w:t>
            </w:r>
            <w:r>
              <w:rPr>
                <w:b/>
                <w:sz w:val="20"/>
              </w:rPr>
              <w:t>a</w:t>
            </w:r>
            <w:r w:rsidRPr="002F6178">
              <w:rPr>
                <w:b/>
                <w:sz w:val="20"/>
              </w:rPr>
              <w:t xml:space="preserve"> Prototype </w:t>
            </w:r>
            <w:r>
              <w:rPr>
                <w:b/>
                <w:sz w:val="20"/>
              </w:rPr>
              <w:t>f</w:t>
            </w:r>
            <w:r w:rsidRPr="002F6178">
              <w:rPr>
                <w:b/>
                <w:sz w:val="20"/>
              </w:rPr>
              <w:t xml:space="preserve">or Multi-Functional Safety </w:t>
            </w:r>
            <w:r>
              <w:rPr>
                <w:b/>
                <w:sz w:val="20"/>
              </w:rPr>
              <w:t>a</w:t>
            </w:r>
            <w:r w:rsidRPr="002F6178">
              <w:rPr>
                <w:b/>
                <w:sz w:val="20"/>
              </w:rPr>
              <w:t>nd Comfort Smart Home System</w:t>
            </w:r>
            <w:r w:rsidR="000C756E">
              <w:rPr>
                <w:b/>
                <w:sz w:val="20"/>
              </w:rPr>
              <w:t xml:space="preserve"> using </w:t>
            </w:r>
            <w:r w:rsidR="000C756E" w:rsidRPr="000C756E">
              <w:rPr>
                <w:b/>
                <w:sz w:val="20"/>
              </w:rPr>
              <w:t>Arduino</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0C756E" w:rsidRPr="000C756E" w:rsidRDefault="000C756E" w:rsidP="000C756E">
            <w:pPr>
              <w:tabs>
                <w:tab w:val="left" w:pos="3969"/>
              </w:tabs>
              <w:spacing w:line="360" w:lineRule="auto"/>
              <w:jc w:val="both"/>
              <w:rPr>
                <w:rFonts w:ascii="Times New Roman" w:eastAsia="Meiryo" w:hAnsi="Times New Roman" w:cs="Times New Roman"/>
                <w:sz w:val="24"/>
                <w:szCs w:val="24"/>
              </w:rPr>
            </w:pPr>
            <w:r w:rsidRPr="000C756E">
              <w:rPr>
                <w:rFonts w:ascii="Times New Roman" w:eastAsia="Meiryo" w:hAnsi="Times New Roman" w:cs="Times New Roman"/>
                <w:sz w:val="24"/>
                <w:szCs w:val="24"/>
              </w:rPr>
              <w:t xml:space="preserve">Monitoring the condition of domestic and its appliances has been always ranked among the main concerns of the daily lives of people. This concern is far more prominent for those who are outdoors during the day and have to keep watch on their children or elderly people. The smart home refers to a system that uses information technology and computers or smartphones to monitor domestic appliances. This technology can be used to resolve the above concerns successfully. </w:t>
            </w:r>
          </w:p>
          <w:p w:rsidR="00535C87" w:rsidRPr="002F6178" w:rsidRDefault="000C756E" w:rsidP="000C756E">
            <w:pPr>
              <w:tabs>
                <w:tab w:val="left" w:pos="3969"/>
              </w:tabs>
              <w:spacing w:line="360" w:lineRule="auto"/>
              <w:jc w:val="both"/>
              <w:rPr>
                <w:rFonts w:ascii="Times New Roman" w:eastAsia="Meiryo" w:hAnsi="Times New Roman" w:cs="Times New Roman"/>
                <w:sz w:val="24"/>
                <w:szCs w:val="24"/>
              </w:rPr>
            </w:pPr>
            <w:r w:rsidRPr="000C756E">
              <w:rPr>
                <w:rFonts w:ascii="Times New Roman" w:eastAsia="Meiryo" w:hAnsi="Times New Roman" w:cs="Times New Roman"/>
                <w:sz w:val="24"/>
                <w:szCs w:val="24"/>
              </w:rPr>
              <w:t>In this project, an efficient smart home system that provides safety and comfort through multiple features such as setting the desired home temperature, adjusting ambient lighting, controlling the domestic appliances through WIFI, mobile phones, and GSM, etc. will be implemented.</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0C756E" w:rsidP="00DB436F">
            <w:r w:rsidRPr="000C756E">
              <w:rPr>
                <w:rFonts w:ascii="Times New Roman" w:eastAsia="Meiryo" w:hAnsi="Times New Roman" w:cs="Times New Roman"/>
                <w:sz w:val="24"/>
                <w:szCs w:val="24"/>
              </w:rPr>
              <w:t>Building a multi-objective efficient and cheap safety and comfort system</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BB6853" w:rsidP="00BB6853">
            <w:pPr>
              <w:jc w:val="both"/>
            </w:pPr>
            <w:r>
              <w:rPr>
                <w:rFonts w:ascii="Times New Roman" w:eastAsia="Meiryo" w:hAnsi="Times New Roman" w:cs="Times New Roman"/>
                <w:sz w:val="24"/>
                <w:szCs w:val="24"/>
              </w:rPr>
              <w:t>Executing</w:t>
            </w:r>
            <w:r w:rsidR="00E3770E" w:rsidRPr="008A21CF">
              <w:rPr>
                <w:rFonts w:ascii="Times New Roman" w:eastAsia="Meiryo" w:hAnsi="Times New Roman" w:cs="Times New Roman"/>
                <w:sz w:val="24"/>
                <w:szCs w:val="24"/>
              </w:rPr>
              <w:t xml:space="preserve"> </w:t>
            </w:r>
            <w:r w:rsidR="00E3770E">
              <w:rPr>
                <w:rFonts w:ascii="Times New Roman" w:eastAsia="Meiryo" w:hAnsi="Times New Roman" w:cs="Times New Roman"/>
                <w:sz w:val="24"/>
                <w:szCs w:val="24"/>
              </w:rPr>
              <w:t>multi</w:t>
            </w:r>
            <w:r>
              <w:rPr>
                <w:rFonts w:ascii="Times New Roman" w:eastAsia="Meiryo" w:hAnsi="Times New Roman" w:cs="Times New Roman"/>
                <w:sz w:val="24"/>
                <w:szCs w:val="24"/>
              </w:rPr>
              <w:t>ple tasks in parallel efficiently</w:t>
            </w:r>
            <w:r w:rsidR="00E3770E" w:rsidRPr="008A21CF">
              <w:rPr>
                <w:rFonts w:ascii="Times New Roman" w:eastAsia="Meiryo" w:hAnsi="Times New Roman" w:cs="Times New Roman"/>
                <w:sz w:val="24"/>
                <w:szCs w:val="24"/>
              </w:rPr>
              <w:t xml:space="preserve"> is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E3770E" w:rsidP="00BB6853">
            <w:r w:rsidRPr="00EA6C49">
              <w:rPr>
                <w:rFonts w:ascii="Times New Roman" w:eastAsia="Meiryo" w:hAnsi="Times New Roman" w:cs="Times New Roman"/>
                <w:sz w:val="24"/>
                <w:szCs w:val="24"/>
              </w:rPr>
              <w:t xml:space="preserve">IOT, </w:t>
            </w:r>
            <w:r w:rsidR="00BB6853">
              <w:rPr>
                <w:rFonts w:ascii="Times New Roman" w:eastAsia="Meiryo" w:hAnsi="Times New Roman" w:cs="Times New Roman"/>
                <w:sz w:val="24"/>
                <w:szCs w:val="24"/>
              </w:rPr>
              <w:t>Embedded System.</w:t>
            </w:r>
          </w:p>
        </w:tc>
      </w:tr>
      <w:tr w:rsidR="00535C87" w:rsidTr="004725B7">
        <w:trPr>
          <w:trHeight w:hRule="exact" w:val="119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4725B7" w:rsidRDefault="000C756E" w:rsidP="00384CE4">
            <w:pPr>
              <w:tabs>
                <w:tab w:val="left" w:pos="3969"/>
              </w:tabs>
              <w:jc w:val="both"/>
              <w:rPr>
                <w:rFonts w:asciiTheme="majorBidi" w:eastAsia="Meiryo" w:hAnsiTheme="majorBidi" w:cstheme="majorBidi"/>
                <w:sz w:val="20"/>
                <w:szCs w:val="20"/>
              </w:rPr>
            </w:pPr>
            <w:r w:rsidRPr="000C756E">
              <w:rPr>
                <w:rFonts w:ascii="Times New Roman" w:eastAsia="Meiryo" w:hAnsi="Times New Roman" w:cs="Times New Roman"/>
                <w:sz w:val="24"/>
                <w:szCs w:val="24"/>
              </w:rPr>
              <w:t>Arduino integrated development environment (IDE). In addition, the main hardware components that will be used to implement this Prototype are Arduino Uno, some sensors such as a light-dependent resistor (LDR), gas sensor, LM35 temperature sensor, etc., LCD, Arduino Wi-Fi Shield, and Arduino GSM Shield.</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3770E">
        <w:trPr>
          <w:trHeight w:hRule="exact" w:val="13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3770E" w:rsidRDefault="000C756E" w:rsidP="00BB6853">
            <w:pPr>
              <w:jc w:val="both"/>
            </w:pPr>
            <w:r w:rsidRPr="000C756E">
              <w:rPr>
                <w:rFonts w:ascii="Times New Roman" w:eastAsia="Meiryo" w:hAnsi="Times New Roman" w:cs="Times New Roman"/>
                <w:sz w:val="24"/>
                <w:szCs w:val="24"/>
              </w:rPr>
              <w:t>Implementing multi functionalities may require more duration, to avoid such problem more than one Arduino Uno can be used for the prototype, which allows implementing a group of tasks at the same time.</w:t>
            </w:r>
            <w:bookmarkStart w:id="0" w:name="_GoBack"/>
            <w:bookmarkEnd w:id="0"/>
          </w:p>
        </w:tc>
      </w:tr>
      <w:tr w:rsidR="00535C8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725B7" w:rsidP="004725B7">
            <w:r>
              <w:t>4</w:t>
            </w:r>
            <w:r w:rsidR="00CC758D">
              <w:t xml:space="preserve"> MONTHS </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C4" w:rsidRDefault="00A72BC4">
      <w:r>
        <w:separator/>
      </w:r>
    </w:p>
  </w:endnote>
  <w:endnote w:type="continuationSeparator" w:id="0">
    <w:p w:rsidR="00A72BC4" w:rsidRDefault="00A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C4" w:rsidRDefault="00A72BC4">
      <w:r>
        <w:separator/>
      </w:r>
    </w:p>
  </w:footnote>
  <w:footnote w:type="continuationSeparator" w:id="0">
    <w:p w:rsidR="00A72BC4" w:rsidRDefault="00A72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7081"/>
    <w:rsid w:val="00046AE5"/>
    <w:rsid w:val="000571EA"/>
    <w:rsid w:val="00067FFD"/>
    <w:rsid w:val="000C2118"/>
    <w:rsid w:val="000C756E"/>
    <w:rsid w:val="000E27BF"/>
    <w:rsid w:val="000E61B5"/>
    <w:rsid w:val="0011351F"/>
    <w:rsid w:val="001A18E4"/>
    <w:rsid w:val="001D600E"/>
    <w:rsid w:val="002334C7"/>
    <w:rsid w:val="00252E2D"/>
    <w:rsid w:val="00285E14"/>
    <w:rsid w:val="00290D7F"/>
    <w:rsid w:val="0029259A"/>
    <w:rsid w:val="00295AF2"/>
    <w:rsid w:val="002F6178"/>
    <w:rsid w:val="00313BF9"/>
    <w:rsid w:val="00347B98"/>
    <w:rsid w:val="00384CE4"/>
    <w:rsid w:val="0046352C"/>
    <w:rsid w:val="004725B7"/>
    <w:rsid w:val="004A5F5D"/>
    <w:rsid w:val="004A7835"/>
    <w:rsid w:val="004A7F23"/>
    <w:rsid w:val="004C78B2"/>
    <w:rsid w:val="004D4BEF"/>
    <w:rsid w:val="004E602D"/>
    <w:rsid w:val="0052713A"/>
    <w:rsid w:val="00535C87"/>
    <w:rsid w:val="005606BB"/>
    <w:rsid w:val="00596942"/>
    <w:rsid w:val="005C4E10"/>
    <w:rsid w:val="005E1BEA"/>
    <w:rsid w:val="006163AF"/>
    <w:rsid w:val="00645BA2"/>
    <w:rsid w:val="00665469"/>
    <w:rsid w:val="00675611"/>
    <w:rsid w:val="006F625C"/>
    <w:rsid w:val="007059CD"/>
    <w:rsid w:val="0071637B"/>
    <w:rsid w:val="007307BD"/>
    <w:rsid w:val="007746FD"/>
    <w:rsid w:val="007B371D"/>
    <w:rsid w:val="007B59C2"/>
    <w:rsid w:val="0080616F"/>
    <w:rsid w:val="00887D12"/>
    <w:rsid w:val="009170A3"/>
    <w:rsid w:val="00921F31"/>
    <w:rsid w:val="0093267D"/>
    <w:rsid w:val="009366C1"/>
    <w:rsid w:val="00992EB4"/>
    <w:rsid w:val="009A6FF2"/>
    <w:rsid w:val="009A7717"/>
    <w:rsid w:val="009B66D9"/>
    <w:rsid w:val="009C4AC0"/>
    <w:rsid w:val="009E610F"/>
    <w:rsid w:val="009F00BE"/>
    <w:rsid w:val="00A12A5F"/>
    <w:rsid w:val="00A313F1"/>
    <w:rsid w:val="00A51BB4"/>
    <w:rsid w:val="00A72BC4"/>
    <w:rsid w:val="00AB3334"/>
    <w:rsid w:val="00AF5E74"/>
    <w:rsid w:val="00B13ACF"/>
    <w:rsid w:val="00B448E8"/>
    <w:rsid w:val="00B63353"/>
    <w:rsid w:val="00BA638B"/>
    <w:rsid w:val="00BB6853"/>
    <w:rsid w:val="00BD1CD1"/>
    <w:rsid w:val="00C01C3B"/>
    <w:rsid w:val="00C37A34"/>
    <w:rsid w:val="00C654AE"/>
    <w:rsid w:val="00C67C01"/>
    <w:rsid w:val="00C703DC"/>
    <w:rsid w:val="00C83444"/>
    <w:rsid w:val="00C90A80"/>
    <w:rsid w:val="00CB67E2"/>
    <w:rsid w:val="00CC758D"/>
    <w:rsid w:val="00D13654"/>
    <w:rsid w:val="00D15923"/>
    <w:rsid w:val="00D80F76"/>
    <w:rsid w:val="00D97FCC"/>
    <w:rsid w:val="00DB1E48"/>
    <w:rsid w:val="00DB436F"/>
    <w:rsid w:val="00DB6454"/>
    <w:rsid w:val="00DE7E9C"/>
    <w:rsid w:val="00E1039C"/>
    <w:rsid w:val="00E33C8F"/>
    <w:rsid w:val="00E3770E"/>
    <w:rsid w:val="00EC12A6"/>
    <w:rsid w:val="00F5214C"/>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BA7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AF05C0-E4A6-4B44-936E-E70CC722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81</cp:revision>
  <dcterms:created xsi:type="dcterms:W3CDTF">2018-12-19T11:07:00Z</dcterms:created>
  <dcterms:modified xsi:type="dcterms:W3CDTF">2019-09-10T16:07:00Z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